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C" w:rsidRPr="00E32FFC" w:rsidRDefault="00E32FFC" w:rsidP="00E32FFC">
      <w:pPr>
        <w:rPr>
          <w:b/>
        </w:rPr>
      </w:pPr>
    </w:p>
    <w:p w:rsidR="00E32FFC" w:rsidRPr="00E32FFC" w:rsidRDefault="00E32FFC" w:rsidP="00E32FFC">
      <w:pPr>
        <w:rPr>
          <w:i/>
        </w:rPr>
      </w:pPr>
      <w:r w:rsidRPr="00E32FFC">
        <w:rPr>
          <w:b/>
        </w:rPr>
        <w:t>Oggetto:</w:t>
      </w:r>
      <w:r w:rsidRPr="00E32FFC">
        <w:t xml:space="preserve"> </w:t>
      </w:r>
      <w:r w:rsidRPr="00E32FFC">
        <w:rPr>
          <w:i/>
        </w:rPr>
        <w:t>Convocazione Direzione Nazionale  - 30 settembre ore 8.30</w:t>
      </w:r>
    </w:p>
    <w:p w:rsidR="00E32FFC" w:rsidRPr="00E32FFC" w:rsidRDefault="00E32FFC" w:rsidP="00E32FFC">
      <w:r w:rsidRPr="00E32FFC">
        <w:tab/>
      </w:r>
    </w:p>
    <w:p w:rsidR="00E32FFC" w:rsidRPr="00E32FFC" w:rsidRDefault="00E32FFC" w:rsidP="00E32FFC">
      <w:r w:rsidRPr="00E32FFC">
        <w:t xml:space="preserve">La Direzione Nazionale è convocata presso il Centro le Torri - Tirrenia </w:t>
      </w:r>
    </w:p>
    <w:p w:rsidR="00E32FFC" w:rsidRPr="00E32FFC" w:rsidRDefault="00E32FFC" w:rsidP="00E32FFC">
      <w:r w:rsidRPr="00E32FFC">
        <w:rPr>
          <w:b/>
        </w:rPr>
        <w:t>Sabato 30 settembre ore 8.30</w:t>
      </w:r>
    </w:p>
    <w:p w:rsidR="00E32FFC" w:rsidRPr="00E32FFC" w:rsidRDefault="00E32FFC" w:rsidP="00E32FFC">
      <w:r w:rsidRPr="00E32FFC">
        <w:t>per discutere e deliberare sul seguente Ordine del Giorno:</w:t>
      </w:r>
    </w:p>
    <w:p w:rsidR="00E32FFC" w:rsidRPr="00E32FFC" w:rsidRDefault="00E32FFC" w:rsidP="00E32FFC"/>
    <w:p w:rsidR="00E32FFC" w:rsidRPr="00E32FFC" w:rsidRDefault="00E32FFC" w:rsidP="00E32FFC">
      <w:pPr>
        <w:numPr>
          <w:ilvl w:val="0"/>
          <w:numId w:val="1"/>
        </w:numPr>
      </w:pPr>
      <w:r w:rsidRPr="00E32FFC">
        <w:t>Approvazione del verbale del 31 agosto 2017.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Presa d’atto dei verbali delle commissioni di lavoro. 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>Rapporti con ANPVI e costituzione congiunta della Scuola Nazionale Cani Guida in località Campagnano.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Istituzione premio nazionale intitolato a Lucio </w:t>
      </w:r>
      <w:proofErr w:type="spellStart"/>
      <w:r w:rsidRPr="00E32FFC">
        <w:t>Carassale</w:t>
      </w:r>
      <w:proofErr w:type="spellEnd"/>
      <w:r w:rsidRPr="00E32FFC">
        <w:t>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>Prima variazione al bilancio di previsione 2017.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Personale:  </w:t>
      </w:r>
    </w:p>
    <w:p w:rsidR="00E32FFC" w:rsidRPr="00E32FFC" w:rsidRDefault="00E32FFC" w:rsidP="00E32FFC">
      <w:pPr>
        <w:numPr>
          <w:ilvl w:val="0"/>
          <w:numId w:val="2"/>
        </w:numPr>
      </w:pPr>
      <w:r w:rsidRPr="00E32FFC">
        <w:t>Richiesta individuale di anticipazione del TFR.</w:t>
      </w:r>
    </w:p>
    <w:p w:rsidR="00E32FFC" w:rsidRPr="00E32FFC" w:rsidRDefault="00E32FFC" w:rsidP="00E32FFC">
      <w:pPr>
        <w:numPr>
          <w:ilvl w:val="0"/>
          <w:numId w:val="2"/>
        </w:numPr>
      </w:pPr>
      <w:r w:rsidRPr="00E32FFC">
        <w:t>Richiesta individuale di riduzione dell'orario.</w:t>
      </w:r>
    </w:p>
    <w:p w:rsidR="00E32FFC" w:rsidRPr="00E32FFC" w:rsidRDefault="00E32FFC" w:rsidP="00E32FFC">
      <w:pPr>
        <w:numPr>
          <w:ilvl w:val="0"/>
          <w:numId w:val="2"/>
        </w:numPr>
      </w:pPr>
      <w:r w:rsidRPr="00E32FFC">
        <w:t>Richiesta assunzione a tempo determinato.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  Patrimonio: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Bolzano, contributo per spese straordinarie già in corso di pagamento.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Brindisi  autorizzazione a vendita e acquisto sede.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Cuneo spese di manutenzione straordinaria.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Grosseto esecuzione lavori interni alla sede.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La Spezia esecuzione lavori condominiali.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Prato  esecuzione lavori condominiali.</w:t>
      </w:r>
    </w:p>
    <w:p w:rsidR="00E32FFC" w:rsidRPr="00E32FFC" w:rsidRDefault="00E32FFC" w:rsidP="00E32FFC">
      <w:pPr>
        <w:numPr>
          <w:ilvl w:val="0"/>
          <w:numId w:val="3"/>
        </w:numPr>
      </w:pPr>
      <w:r w:rsidRPr="00E32FFC">
        <w:t>UICI Siracusa attuazione della ristrutturazione della sede.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  Contributi:</w:t>
      </w:r>
    </w:p>
    <w:p w:rsidR="00E32FFC" w:rsidRPr="00E32FFC" w:rsidRDefault="00E32FFC" w:rsidP="00E32FFC">
      <w:r w:rsidRPr="00E32FFC">
        <w:t xml:space="preserve"> </w:t>
      </w:r>
    </w:p>
    <w:p w:rsidR="00E32FFC" w:rsidRPr="00E32FFC" w:rsidRDefault="00E32FFC" w:rsidP="00E32FFC">
      <w:pPr>
        <w:numPr>
          <w:ilvl w:val="0"/>
          <w:numId w:val="4"/>
        </w:numPr>
      </w:pPr>
      <w:r w:rsidRPr="00E32FFC">
        <w:t>UICI Catanzaro  organizzazione della giornata del cieco.</w:t>
      </w:r>
    </w:p>
    <w:p w:rsidR="00E32FFC" w:rsidRPr="00E32FFC" w:rsidRDefault="00E32FFC" w:rsidP="00E32FFC">
      <w:pPr>
        <w:numPr>
          <w:ilvl w:val="0"/>
          <w:numId w:val="4"/>
        </w:numPr>
      </w:pPr>
      <w:r w:rsidRPr="00E32FFC">
        <w:t>UICI Isernia  acquisto laboratorio oftalmico mobile.</w:t>
      </w:r>
    </w:p>
    <w:p w:rsidR="00E32FFC" w:rsidRPr="00E32FFC" w:rsidRDefault="00E32FFC" w:rsidP="00E32FFC">
      <w:pPr>
        <w:numPr>
          <w:ilvl w:val="0"/>
          <w:numId w:val="4"/>
        </w:numPr>
      </w:pPr>
      <w:r w:rsidRPr="00E32FFC">
        <w:lastRenderedPageBreak/>
        <w:t>UICI Messina rimborso spese del commissario straordinario.</w:t>
      </w:r>
    </w:p>
    <w:p w:rsidR="00E32FFC" w:rsidRPr="00E32FFC" w:rsidRDefault="00E32FFC" w:rsidP="00E32FFC">
      <w:pPr>
        <w:numPr>
          <w:ilvl w:val="0"/>
          <w:numId w:val="4"/>
        </w:numPr>
      </w:pPr>
      <w:r w:rsidRPr="00E32FFC">
        <w:t xml:space="preserve">UICI Lazio partecipazione delle sezioni al Convegno "Macula </w:t>
      </w:r>
      <w:proofErr w:type="spellStart"/>
      <w:r w:rsidRPr="00E32FFC">
        <w:t>Today</w:t>
      </w:r>
      <w:proofErr w:type="spellEnd"/>
      <w:r w:rsidRPr="00E32FFC">
        <w:t>".</w:t>
      </w:r>
    </w:p>
    <w:p w:rsidR="00E32FFC" w:rsidRPr="00E32FFC" w:rsidRDefault="00E32FFC" w:rsidP="00E32FFC">
      <w:pPr>
        <w:numPr>
          <w:ilvl w:val="0"/>
          <w:numId w:val="4"/>
        </w:numPr>
      </w:pPr>
      <w:r w:rsidRPr="00E32FFC">
        <w:t>UNIVOC contributo di funzionamento 2017.</w:t>
      </w:r>
    </w:p>
    <w:p w:rsidR="00E32FFC" w:rsidRPr="00E32FFC" w:rsidRDefault="00E32FFC" w:rsidP="00E32FFC"/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Concorso Beretta </w:t>
      </w:r>
      <w:proofErr w:type="spellStart"/>
      <w:r w:rsidRPr="00E32FFC">
        <w:t>Pistoresi</w:t>
      </w:r>
      <w:proofErr w:type="spellEnd"/>
      <w:r w:rsidRPr="00E32FFC">
        <w:t>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>Rimborso spese di gestione CNLP di Modena.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>Ratifica delle deliberazioni d'urgenza.</w:t>
      </w:r>
    </w:p>
    <w:p w:rsidR="00E32FFC" w:rsidRPr="00E32FFC" w:rsidRDefault="00E32FFC" w:rsidP="00E32FFC">
      <w:pPr>
        <w:numPr>
          <w:ilvl w:val="0"/>
          <w:numId w:val="1"/>
        </w:numPr>
      </w:pPr>
      <w:r w:rsidRPr="00E32FFC">
        <w:t xml:space="preserve">Comunicazioni del Presidente e dei Componenti </w:t>
      </w:r>
    </w:p>
    <w:p w:rsidR="00647133" w:rsidRDefault="00E32FFC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14"/>
    <w:multiLevelType w:val="hybridMultilevel"/>
    <w:tmpl w:val="D5FCAC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4" w:hanging="360"/>
      </w:pPr>
    </w:lvl>
    <w:lvl w:ilvl="2" w:tplc="0410001B">
      <w:start w:val="1"/>
      <w:numFmt w:val="lowerRoman"/>
      <w:lvlText w:val="%3."/>
      <w:lvlJc w:val="right"/>
      <w:pPr>
        <w:ind w:left="744" w:hanging="180"/>
      </w:pPr>
    </w:lvl>
    <w:lvl w:ilvl="3" w:tplc="0410000F">
      <w:start w:val="1"/>
      <w:numFmt w:val="decimal"/>
      <w:lvlText w:val="%4."/>
      <w:lvlJc w:val="left"/>
      <w:pPr>
        <w:ind w:left="1464" w:hanging="360"/>
      </w:pPr>
    </w:lvl>
    <w:lvl w:ilvl="4" w:tplc="04100019">
      <w:start w:val="1"/>
      <w:numFmt w:val="lowerLetter"/>
      <w:lvlText w:val="%5."/>
      <w:lvlJc w:val="left"/>
      <w:pPr>
        <w:ind w:left="2184" w:hanging="360"/>
      </w:pPr>
    </w:lvl>
    <w:lvl w:ilvl="5" w:tplc="0410001B">
      <w:start w:val="1"/>
      <w:numFmt w:val="lowerRoman"/>
      <w:lvlText w:val="%6."/>
      <w:lvlJc w:val="right"/>
      <w:pPr>
        <w:ind w:left="2904" w:hanging="180"/>
      </w:pPr>
    </w:lvl>
    <w:lvl w:ilvl="6" w:tplc="0410000F">
      <w:start w:val="1"/>
      <w:numFmt w:val="decimal"/>
      <w:lvlText w:val="%7."/>
      <w:lvlJc w:val="left"/>
      <w:pPr>
        <w:ind w:left="3624" w:hanging="360"/>
      </w:pPr>
    </w:lvl>
    <w:lvl w:ilvl="7" w:tplc="04100019">
      <w:start w:val="1"/>
      <w:numFmt w:val="lowerLetter"/>
      <w:lvlText w:val="%8."/>
      <w:lvlJc w:val="left"/>
      <w:pPr>
        <w:ind w:left="4344" w:hanging="360"/>
      </w:pPr>
    </w:lvl>
    <w:lvl w:ilvl="8" w:tplc="0410001B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2D6661CA"/>
    <w:multiLevelType w:val="hybridMultilevel"/>
    <w:tmpl w:val="58D66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288"/>
    <w:multiLevelType w:val="hybridMultilevel"/>
    <w:tmpl w:val="99142F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41BA"/>
    <w:multiLevelType w:val="hybridMultilevel"/>
    <w:tmpl w:val="474490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C"/>
    <w:rsid w:val="00035538"/>
    <w:rsid w:val="00564E52"/>
    <w:rsid w:val="00A65648"/>
    <w:rsid w:val="00AB6152"/>
    <w:rsid w:val="00E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2017-09-25T08:57:00Z</dcterms:created>
  <dcterms:modified xsi:type="dcterms:W3CDTF">2017-09-25T08:58:00Z</dcterms:modified>
</cp:coreProperties>
</file>